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Application form for a provisional residence permit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7">
                <wp:simplePos x="0" y="0"/>
                <wp:positionH relativeFrom="page">
                  <wp:posOffset>6266180</wp:posOffset>
                </wp:positionH>
                <wp:positionV relativeFrom="page">
                  <wp:posOffset>168275</wp:posOffset>
                </wp:positionV>
                <wp:extent cx="1005205" cy="118300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11830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page" w:leftFromText="141" w:rightFromText="141" w:tblpX="9981" w:tblpY="265" w:topFromText="0" w:vertAnchor="page"/>
                              <w:tblW w:w="15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83"/>
                            </w:tblGrid>
                            <w:tr>
                              <w:trPr>
                                <w:trHeight w:val="1853" w:hRule="atLeast"/>
                              </w:trPr>
                              <w:tc>
                                <w:tcPr>
                                  <w:tcW w:w="158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Passport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photograph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15pt;height:93.15pt;mso-wrap-distance-left:7.05pt;mso-wrap-distance-right:7.05pt;mso-wrap-distance-top:0pt;mso-wrap-distance-bottom:0pt;margin-top:13.25pt;mso-position-vertical-relative:page;margin-left:493.4pt;mso-position-horizontal-relative:page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page" w:leftFromText="141" w:rightFromText="141" w:tblpX="9981" w:tblpY="265" w:topFromText="0" w:vertAnchor="page"/>
                        <w:tblW w:w="158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83"/>
                      </w:tblGrid>
                      <w:tr>
                        <w:trPr>
                          <w:trHeight w:val="1853" w:hRule="atLeast"/>
                        </w:trPr>
                        <w:tc>
                          <w:tcPr>
                            <w:tcW w:w="158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Passport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photograph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under temporary protection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All requested information must be completed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personal information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7E62ACF">
                <wp:extent cx="118110" cy="10477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7E62A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Male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FAD82A4">
                <wp:extent cx="118110" cy="10477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FAD82A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Female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LAST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FIRST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GIVEN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BIRTH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PLACE OF BIRTH 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PLACE OF RESIDENCE IN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 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NATIONALITY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contact information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3"/>
        <w:gridCol w:w="4598"/>
      </w:tblGrid>
      <w:tr>
        <w:trPr>
          <w:trHeight w:val="380" w:hRule="atLeast"/>
        </w:trPr>
        <w:tc>
          <w:tcPr>
            <w:tcW w:w="4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E-MAIL ADDRESS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TEL. No. 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arrival in France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PASSPORT No. OR TRAVEL DOCUMENT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Calibri" w:ascii="Marianne" w:hAnsi="Marianne"/>
                <w:color w:val="000000" w:themeColor="text1"/>
                <w:sz w:val="18"/>
                <w:szCs w:val="18"/>
              </w:rPr>
              <w:t>OR, FAILING THAT, AN IDENTITY CARD (ex. INTERNAL PASSPORT)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ISSUING AUTHORITY 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VALID FROM_ _ / _ _ / _ _ _ _ TO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ENTRY IN FRANCE 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Have you ever been granted a residence document in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6546ABD">
                <wp:extent cx="118110" cy="10477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6546AB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88AC950">
                <wp:extent cx="118110" cy="10477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88AC95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  <w:br/>
        <w:t>If so, please indicate your foreign number (10 digit number) : _ _ _ _ _ _ _ _ _ _</w:t>
      </w: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situation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6C57BB0">
                <wp:extent cx="118110" cy="10477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6C57B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Single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DF91DBE">
                <wp:extent cx="118110" cy="10477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DF91DB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Married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6C57BB0">
                <wp:extent cx="118110" cy="10477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6C57B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Spouse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DF91DBE">
                <wp:extent cx="118110" cy="10477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DF91DB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Widowed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FA75AD6">
                <wp:extent cx="118110" cy="10477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FA75AD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Divorced/separated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LAST NAME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FIRST NAME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44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BIRTH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PLACE OF BIRTH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NATIONALITY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 OF RESIDENCE OF THE SPOUSE IN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CURRENT ADDRESS OF RESIDENCE OF THE SPOUSE (IF DIFFERENT)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MARRIAGE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DEATH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COMMENCEMENT OF THE COHABITATION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Has your spouse already been granted a residence document in France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38A2A82">
                <wp:extent cx="118110" cy="10477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38A2A8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C712C51">
                <wp:extent cx="118110" cy="10477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C712C5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If so, please indicate his/her foreign number (10 digit number)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children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6"/>
        <w:gridCol w:w="1528"/>
        <w:gridCol w:w="1178"/>
        <w:gridCol w:w="1208"/>
        <w:gridCol w:w="1208"/>
        <w:gridCol w:w="2387"/>
      </w:tblGrid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Presence in France (yes/no)</w:t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Passport number or identity document (if applicable and if present in France) </w:t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Other members of your family in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89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6"/>
        <w:gridCol w:w="1276"/>
        <w:gridCol w:w="1641"/>
        <w:gridCol w:w="1528"/>
        <w:gridCol w:w="1055"/>
        <w:gridCol w:w="1139"/>
        <w:gridCol w:w="1138"/>
      </w:tblGrid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entry in France</w:t>
            </w:r>
          </w:p>
        </w:tc>
      </w:tr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in the European Union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Do you have family members currently in other European Union member states or associated states (Iceland, Lichtenstein, Norway, Switzerland) ? If so, can you fill in the table below 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"/>
        <w:gridCol w:w="1214"/>
        <w:gridCol w:w="1693"/>
        <w:gridCol w:w="1583"/>
        <w:gridCol w:w="1125"/>
        <w:gridCol w:w="616"/>
        <w:gridCol w:w="1053"/>
        <w:gridCol w:w="2244"/>
      </w:tblGrid>
      <w:tr>
        <w:trPr/>
        <w:tc>
          <w:tcPr>
            <w:tcW w:w="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0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Host country</w:t>
            </w:r>
          </w:p>
        </w:tc>
        <w:tc>
          <w:tcPr>
            <w:tcW w:w="22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Beneficiary of temporary protection (YES/NO)</w:t>
            </w:r>
          </w:p>
        </w:tc>
      </w:tr>
      <w:tr>
        <w:trPr/>
        <w:tc>
          <w:tcPr>
            <w:tcW w:w="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work status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/>
      </w:pPr>
      <w:r>
        <w:rPr>
          <w:rFonts w:cs="Arial" w:ascii="Marianne" w:hAnsi="Marianne"/>
          <w:color w:val="000000" w:themeColor="text1"/>
          <w:sz w:val="18"/>
          <w:szCs w:val="18"/>
        </w:rPr>
        <w:t>Are you currently employed in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  <w:tab/>
        <w:tab/>
        <w:t>Yes</w:t>
        <w:tab/>
        <w:tab/>
        <w:tab/>
        <w:t>No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2726055</wp:posOffset>
                </wp:positionH>
                <wp:positionV relativeFrom="paragraph">
                  <wp:posOffset>92710</wp:posOffset>
                </wp:positionV>
                <wp:extent cx="168910" cy="151130"/>
                <wp:effectExtent l="0" t="0" r="0" b="0"/>
                <wp:wrapNone/>
                <wp:docPr id="1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214.65pt;margin-top:7.3pt;width:13.2pt;height:11.8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4075430</wp:posOffset>
                </wp:positionH>
                <wp:positionV relativeFrom="paragraph">
                  <wp:posOffset>67310</wp:posOffset>
                </wp:positionV>
                <wp:extent cx="168910" cy="151130"/>
                <wp:effectExtent l="0" t="0" r="0" b="0"/>
                <wp:wrapNone/>
                <wp:docPr id="1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320.9pt;margin-top:5.3pt;width:13.2pt;height:11.8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If yes, do you agree that your identity and contact information may be shared with Pôle emploi or a potential employer?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ab/>
        <w:tab/>
        <w:tab/>
        <w:tab/>
        <w:tab/>
        <w:tab/>
        <w:t>Yes</w:t>
        <w:tab/>
        <w:tab/>
        <w:tab/>
        <w:t>No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4057650</wp:posOffset>
                </wp:positionH>
                <wp:positionV relativeFrom="paragraph">
                  <wp:posOffset>31115</wp:posOffset>
                </wp:positionV>
                <wp:extent cx="168275" cy="150495"/>
                <wp:effectExtent l="0" t="0" r="0" b="0"/>
                <wp:wrapNone/>
                <wp:docPr id="1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4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319.5pt;margin-top:2.45pt;width:13.15pt;height:11.7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2717165</wp:posOffset>
                </wp:positionH>
                <wp:positionV relativeFrom="paragraph">
                  <wp:posOffset>34925</wp:posOffset>
                </wp:positionV>
                <wp:extent cx="168275" cy="150495"/>
                <wp:effectExtent l="0" t="0" r="0" b="0"/>
                <wp:wrapNone/>
                <wp:docPr id="16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4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213.95pt;margin-top:2.75pt;width:13.15pt;height:11.7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Your eligibility for temporary protection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Please tick the box that desribes your situation 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1. You are a Ukrainian citizen and you were residing in Ukraine before 24 February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;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You are not a Ukrainian national and you benefit from international protection or equivalent national protection in Ukraine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3.</w:t>
      </w:r>
      <w:r>
        <w:rPr/>
        <w:t xml:space="preserve"> </w:t>
      </w:r>
      <w:r>
        <w:rPr>
          <w:rFonts w:cs="Arial" w:ascii="Marianne" w:hAnsi="Marianne"/>
          <w:sz w:val="18"/>
          <w:szCs w:val="18"/>
        </w:rPr>
        <w:t>You are a family member of a Ukrainian national referred to in points 1 or 2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D353D4A">
                <wp:extent cx="118110" cy="10477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D353D4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4. You are not a Ukrainian national and you hold a valid permanent residence permit issued in accordance with Ukranian law</w:t>
      </w:r>
      <w:r>
        <w:rPr>
          <w:rFonts w:cs="Calibri"/>
          <w:sz w:val="18"/>
          <w:szCs w:val="18"/>
        </w:rPr>
        <w:t>.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I, the undersigned, ............................................................ certify that the information in this form is complete and accurate in relation to my personal situation.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Signed in XXX, on XXX </w:t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of the applicant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1928C1AA">
                <wp:simplePos x="0" y="0"/>
                <wp:positionH relativeFrom="column">
                  <wp:posOffset>-1369060</wp:posOffset>
                </wp:positionH>
                <wp:positionV relativeFrom="paragraph">
                  <wp:posOffset>179705</wp:posOffset>
                </wp:positionV>
                <wp:extent cx="8714105" cy="14605"/>
                <wp:effectExtent l="0" t="0" r="31115" b="24765"/>
                <wp:wrapNone/>
                <wp:docPr id="21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1928C1AA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For official use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Additional information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Is the applicant unfavourably known in police files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8C10C8C">
                <wp:extent cx="118110" cy="10477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8C10C8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DEA7E69">
                <wp:extent cx="118110" cy="10477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DEA7E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Are the applicant or his/her minor children in a vulnerable situation or do they appear to be ?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58C10C8C">
                <wp:extent cx="118110" cy="10477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8C10C8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DEA7E69">
                <wp:extent cx="118110" cy="10477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DEA7E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If so, please describe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Decision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The benefit of temporary protection is granted to the applicant and his/her minor children</w:t>
      </w:r>
      <w:r>
        <w:rPr>
          <w:rFonts w:cs="Arial" w:ascii="Marianne" w:hAnsi="Marianne"/>
          <w:b/>
          <w:sz w:val="18"/>
          <w:szCs w:val="18"/>
        </w:rPr>
        <w:t xml:space="preserve"> : 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423DAC86">
                <wp:extent cx="118110" cy="10477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23DAC8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8601BA7">
                <wp:extent cx="118110" cy="10477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8601BA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/>
      </w:pPr>
      <w:r>
        <w:rPr>
          <w:rFonts w:cs="Arial" w:ascii="Marianne" w:hAnsi="Marianne"/>
          <w:b/>
          <w:sz w:val="18"/>
          <w:szCs w:val="18"/>
          <w:u w:val="single"/>
        </w:rPr>
        <w:t>Comments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2231" w:leader="none"/>
      </w:tabs>
      <w:jc w:val="center"/>
      <w:rPr/>
    </w:pPr>
    <w:r>
      <w:rPr/>
      <w:drawing>
        <wp:inline distT="0" distB="4445" distL="0" distR="0">
          <wp:extent cx="806450" cy="452755"/>
          <wp:effectExtent l="0" t="0" r="0" b="0"/>
          <wp:docPr id="28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3</Pages>
  <Words>606</Words>
  <Characters>2727</Characters>
  <CharactersWithSpaces>3465</CharactersWithSpaces>
  <Paragraphs>91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2022-04-08T15:43:10Z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